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D1F" w:rsidRPr="00B11F91" w:rsidRDefault="00152B5C" w:rsidP="00895F07">
      <w:pPr>
        <w:jc w:val="center"/>
        <w:rPr>
          <w:b/>
          <w:sz w:val="28"/>
          <w:szCs w:val="28"/>
        </w:rPr>
      </w:pPr>
      <w:r w:rsidRPr="00152B5C">
        <w:rPr>
          <w:rFonts w:hint="eastAsia"/>
          <w:b/>
          <w:bCs/>
          <w:sz w:val="28"/>
          <w:szCs w:val="28"/>
        </w:rPr>
        <w:t>郑州市美容美发行业2017年度</w:t>
      </w:r>
      <w:r w:rsidR="005413F5">
        <w:rPr>
          <w:rFonts w:hint="eastAsia"/>
          <w:b/>
          <w:bCs/>
          <w:sz w:val="28"/>
          <w:szCs w:val="28"/>
          <w:lang w:val="x-none"/>
        </w:rPr>
        <w:t>职业技能竞赛</w:t>
      </w:r>
      <w:r w:rsidR="00B51756">
        <w:rPr>
          <w:rFonts w:hint="eastAsia"/>
          <w:b/>
          <w:sz w:val="28"/>
          <w:szCs w:val="28"/>
        </w:rPr>
        <w:t>化妆师</w:t>
      </w:r>
      <w:r w:rsidR="005413F5">
        <w:rPr>
          <w:rFonts w:hint="eastAsia"/>
          <w:b/>
          <w:sz w:val="28"/>
          <w:szCs w:val="28"/>
        </w:rPr>
        <w:t>大赛</w:t>
      </w:r>
      <w:r w:rsidR="00BF2DE1" w:rsidRPr="00B11F91">
        <w:rPr>
          <w:rFonts w:hint="eastAsia"/>
          <w:b/>
          <w:sz w:val="28"/>
          <w:szCs w:val="28"/>
        </w:rPr>
        <w:t>实操试题</w:t>
      </w:r>
    </w:p>
    <w:p w:rsidR="00895F07" w:rsidRPr="00895F07" w:rsidRDefault="00895F07" w:rsidP="00895F07">
      <w:pPr>
        <w:jc w:val="center"/>
        <w:rPr>
          <w:b/>
        </w:rPr>
      </w:pPr>
      <w:bookmarkStart w:id="0" w:name="_Hlk491407599"/>
      <w:r w:rsidRPr="00B11F91">
        <w:rPr>
          <w:rFonts w:hint="eastAsia"/>
          <w:b/>
          <w:sz w:val="28"/>
          <w:szCs w:val="28"/>
        </w:rPr>
        <w:t>新娘</w:t>
      </w:r>
      <w:r w:rsidR="00152B5C">
        <w:rPr>
          <w:rFonts w:hint="eastAsia"/>
          <w:b/>
          <w:sz w:val="28"/>
          <w:szCs w:val="28"/>
        </w:rPr>
        <w:t>妆</w:t>
      </w:r>
      <w:r w:rsidRPr="00B11F91">
        <w:rPr>
          <w:rFonts w:hint="eastAsia"/>
          <w:b/>
          <w:sz w:val="28"/>
          <w:szCs w:val="28"/>
        </w:rPr>
        <w:t>化妆</w:t>
      </w:r>
    </w:p>
    <w:p w:rsidR="00895F07" w:rsidRPr="00B11F91" w:rsidRDefault="00895F07" w:rsidP="003520B9">
      <w:pPr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11F91">
        <w:rPr>
          <w:rFonts w:ascii="宋体" w:eastAsia="宋体" w:hAnsi="宋体" w:hint="eastAsia"/>
          <w:sz w:val="24"/>
          <w:szCs w:val="24"/>
        </w:rPr>
        <w:t xml:space="preserve">项目：化妆师  </w:t>
      </w:r>
      <w:r w:rsidR="003520B9" w:rsidRPr="00B11F91">
        <w:rPr>
          <w:rFonts w:ascii="宋体" w:eastAsia="宋体" w:hAnsi="宋体"/>
          <w:sz w:val="24"/>
          <w:szCs w:val="24"/>
        </w:rPr>
        <w:t xml:space="preserve">       </w:t>
      </w:r>
      <w:r w:rsidRPr="00B11F91">
        <w:rPr>
          <w:rFonts w:ascii="宋体" w:eastAsia="宋体" w:hAnsi="宋体" w:hint="eastAsia"/>
          <w:sz w:val="24"/>
          <w:szCs w:val="24"/>
        </w:rPr>
        <w:t>参赛号:</w:t>
      </w:r>
      <w:r w:rsidRPr="00B11F91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B11F91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B11F91">
        <w:rPr>
          <w:rFonts w:ascii="宋体" w:eastAsia="宋体" w:hAnsi="宋体"/>
          <w:sz w:val="24"/>
          <w:szCs w:val="24"/>
        </w:rPr>
        <w:t xml:space="preserve">  </w:t>
      </w:r>
      <w:r w:rsidR="003520B9" w:rsidRPr="00B11F91">
        <w:rPr>
          <w:rFonts w:ascii="宋体" w:eastAsia="宋体" w:hAnsi="宋体"/>
          <w:sz w:val="24"/>
          <w:szCs w:val="24"/>
        </w:rPr>
        <w:t xml:space="preserve">    </w:t>
      </w:r>
      <w:r w:rsidRPr="00B11F91">
        <w:rPr>
          <w:rFonts w:ascii="宋体" w:eastAsia="宋体" w:hAnsi="宋体"/>
          <w:sz w:val="24"/>
          <w:szCs w:val="24"/>
        </w:rPr>
        <w:t xml:space="preserve"> </w:t>
      </w:r>
      <w:r w:rsidRPr="00B11F91">
        <w:rPr>
          <w:rFonts w:ascii="宋体" w:eastAsia="宋体" w:hAnsi="宋体" w:hint="eastAsia"/>
          <w:sz w:val="24"/>
          <w:szCs w:val="24"/>
        </w:rPr>
        <w:t>考生签名：</w:t>
      </w:r>
      <w:r w:rsidR="003520B9" w:rsidRPr="00B11F91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:rsidR="00B11F91" w:rsidRDefault="00B11F91" w:rsidP="00895F07">
      <w:pPr>
        <w:jc w:val="left"/>
        <w:rPr>
          <w:rFonts w:ascii="宋体" w:eastAsia="宋体" w:hAnsi="宋体"/>
          <w:sz w:val="24"/>
          <w:szCs w:val="24"/>
          <w:u w:val="single"/>
        </w:rPr>
      </w:pPr>
    </w:p>
    <w:p w:rsidR="00B11F91" w:rsidRPr="00B11F91" w:rsidRDefault="00B11F91" w:rsidP="00B11F91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试题要求</w:t>
      </w:r>
      <w:r w:rsidRPr="00B11F91">
        <w:rPr>
          <w:rFonts w:ascii="宋体" w:eastAsia="宋体" w:hAnsi="宋体" w:hint="eastAsia"/>
          <w:sz w:val="24"/>
          <w:szCs w:val="24"/>
        </w:rPr>
        <w:t>：选手综合运用设计构思、色彩搭配、盘发技巧、化妆技巧、整体造型技巧等知识和技能，结合模特的自身条件，完成新娘整体造型。</w:t>
      </w:r>
      <w:r>
        <w:rPr>
          <w:rFonts w:ascii="宋体" w:eastAsia="宋体" w:hAnsi="宋体" w:hint="eastAsia"/>
          <w:sz w:val="24"/>
          <w:szCs w:val="24"/>
        </w:rPr>
        <w:t>造型要求适合婚庆场合的实用型新娘妆，</w:t>
      </w:r>
      <w:r w:rsidRPr="00B11F91">
        <w:rPr>
          <w:rFonts w:ascii="宋体" w:eastAsia="宋体" w:hAnsi="宋体" w:hint="eastAsia"/>
          <w:sz w:val="24"/>
          <w:szCs w:val="24"/>
        </w:rPr>
        <w:t>以时尚为导向，能够被消费者接受。造型时间120分钟，满分100分。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846"/>
        <w:gridCol w:w="2126"/>
        <w:gridCol w:w="5528"/>
      </w:tblGrid>
      <w:tr w:rsidR="00895F07" w:rsidRPr="00B11F91" w:rsidTr="005F7CAD">
        <w:tc>
          <w:tcPr>
            <w:tcW w:w="846" w:type="dxa"/>
          </w:tcPr>
          <w:p w:rsidR="00895F07" w:rsidRPr="00B11F91" w:rsidRDefault="00895F07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126" w:type="dxa"/>
          </w:tcPr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主要内容</w:t>
            </w:r>
          </w:p>
        </w:tc>
        <w:tc>
          <w:tcPr>
            <w:tcW w:w="5528" w:type="dxa"/>
          </w:tcPr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考核要求</w:t>
            </w:r>
          </w:p>
        </w:tc>
      </w:tr>
      <w:tr w:rsidR="00895F07" w:rsidRPr="00B11F91" w:rsidTr="005F7CAD">
        <w:tc>
          <w:tcPr>
            <w:tcW w:w="846" w:type="dxa"/>
          </w:tcPr>
          <w:p w:rsidR="00895F07" w:rsidRPr="005F7CAD" w:rsidRDefault="00895F07" w:rsidP="005F7CAD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化妆前的准备工作</w:t>
            </w:r>
          </w:p>
        </w:tc>
        <w:tc>
          <w:tcPr>
            <w:tcW w:w="5528" w:type="dxa"/>
          </w:tcPr>
          <w:p w:rsidR="003520B9" w:rsidRPr="00B11F91" w:rsidRDefault="005F7CAD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5F7CAD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5F7CAD">
              <w:rPr>
                <w:rFonts w:ascii="宋体" w:eastAsia="宋体" w:hAnsi="宋体"/>
                <w:bCs/>
                <w:sz w:val="24"/>
                <w:szCs w:val="24"/>
              </w:rPr>
              <w:t>1）</w:t>
            </w:r>
            <w:r w:rsidR="003520B9" w:rsidRPr="00B11F91">
              <w:rPr>
                <w:rFonts w:ascii="宋体" w:eastAsia="宋体" w:hAnsi="宋体"/>
                <w:bCs/>
                <w:sz w:val="24"/>
                <w:szCs w:val="24"/>
              </w:rPr>
              <w:t>检修工作台应宽敞，光源</w:t>
            </w:r>
            <w:r w:rsidR="003520B9"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充足</w:t>
            </w:r>
            <w:r w:rsidR="003520B9"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2）化妆品陈列整齐 </w:t>
            </w:r>
          </w:p>
          <w:p w:rsidR="00895F07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3）化妆工具保持清洁</w:t>
            </w:r>
          </w:p>
        </w:tc>
      </w:tr>
      <w:tr w:rsidR="00895F07" w:rsidRPr="00B11F91" w:rsidTr="005F7CAD">
        <w:tc>
          <w:tcPr>
            <w:tcW w:w="846" w:type="dxa"/>
          </w:tcPr>
          <w:p w:rsidR="00895F07" w:rsidRPr="005F7CAD" w:rsidRDefault="00895F07" w:rsidP="005F7CAD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底妆</w:t>
            </w:r>
          </w:p>
        </w:tc>
        <w:tc>
          <w:tcPr>
            <w:tcW w:w="5528" w:type="dxa"/>
          </w:tcPr>
          <w:p w:rsidR="005F7CAD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1）对肤色、轮廓的修正 </w:t>
            </w:r>
          </w:p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（2）定妆服帖</w:t>
            </w:r>
          </w:p>
        </w:tc>
      </w:tr>
      <w:tr w:rsidR="00895F07" w:rsidRPr="00B11F91" w:rsidTr="005F7CAD">
        <w:tc>
          <w:tcPr>
            <w:tcW w:w="846" w:type="dxa"/>
          </w:tcPr>
          <w:p w:rsidR="00895F07" w:rsidRPr="005F7CAD" w:rsidRDefault="00895F07" w:rsidP="005F7CAD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眼妆</w:t>
            </w:r>
          </w:p>
        </w:tc>
        <w:tc>
          <w:tcPr>
            <w:tcW w:w="5528" w:type="dxa"/>
          </w:tcPr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1）眼影颜色晕染过渡均匀 </w:t>
            </w:r>
          </w:p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2）眼线流畅清晰 </w:t>
            </w:r>
          </w:p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3）真假睫毛粘合充分 </w:t>
            </w:r>
          </w:p>
          <w:p w:rsidR="00895F07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4）下眼睑保持干净</w:t>
            </w:r>
          </w:p>
        </w:tc>
      </w:tr>
      <w:tr w:rsidR="00895F07" w:rsidRPr="00B11F91" w:rsidTr="005F7CAD">
        <w:tc>
          <w:tcPr>
            <w:tcW w:w="846" w:type="dxa"/>
          </w:tcPr>
          <w:p w:rsidR="00895F07" w:rsidRPr="005F7CAD" w:rsidRDefault="00895F07" w:rsidP="005F7CAD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腮红、唇妆</w:t>
            </w:r>
          </w:p>
        </w:tc>
        <w:tc>
          <w:tcPr>
            <w:tcW w:w="5528" w:type="dxa"/>
          </w:tcPr>
          <w:p w:rsidR="005F7CAD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1）腮红位置正确，颜色选择正确、晕染过渡均匀</w:t>
            </w:r>
          </w:p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2）唇线清晰、颜色正确饱和、唇色不外溢、不沾齿</w:t>
            </w:r>
          </w:p>
        </w:tc>
      </w:tr>
      <w:tr w:rsidR="00895F07" w:rsidRPr="00B11F91" w:rsidTr="005F7CAD">
        <w:tc>
          <w:tcPr>
            <w:tcW w:w="846" w:type="dxa"/>
          </w:tcPr>
          <w:p w:rsidR="00895F07" w:rsidRPr="005F7CAD" w:rsidRDefault="00895F07" w:rsidP="005F7CAD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修容</w:t>
            </w:r>
          </w:p>
        </w:tc>
        <w:tc>
          <w:tcPr>
            <w:tcW w:w="5528" w:type="dxa"/>
          </w:tcPr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 面部整体轮廓线条的塑造 </w:t>
            </w:r>
          </w:p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 颜色过渡均匀 </w:t>
            </w:r>
          </w:p>
          <w:p w:rsidR="00895F07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修容位置正确</w:t>
            </w:r>
          </w:p>
        </w:tc>
      </w:tr>
      <w:tr w:rsidR="00895F07" w:rsidRPr="00B11F91" w:rsidTr="005F7CAD">
        <w:tc>
          <w:tcPr>
            <w:tcW w:w="846" w:type="dxa"/>
          </w:tcPr>
          <w:p w:rsidR="00895F07" w:rsidRPr="005F7CAD" w:rsidRDefault="00895F07" w:rsidP="005F7CAD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眉毛</w:t>
            </w:r>
          </w:p>
        </w:tc>
        <w:tc>
          <w:tcPr>
            <w:tcW w:w="5528" w:type="dxa"/>
          </w:tcPr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 眉毛下缘线清晰，眉形搭配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脸型正确。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 眉头、眉峰、眉尾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位置和谐。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895F07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颜色搭配整容和谐统一，过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渡的均匀清晰。</w:t>
            </w:r>
          </w:p>
        </w:tc>
      </w:tr>
      <w:tr w:rsidR="00895F07" w:rsidRPr="00B11F91" w:rsidTr="005F7CAD">
        <w:tc>
          <w:tcPr>
            <w:tcW w:w="846" w:type="dxa"/>
          </w:tcPr>
          <w:p w:rsidR="00895F07" w:rsidRPr="005F7CAD" w:rsidRDefault="00895F07" w:rsidP="005F7CAD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95F07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发型</w:t>
            </w:r>
          </w:p>
        </w:tc>
        <w:tc>
          <w:tcPr>
            <w:tcW w:w="5528" w:type="dxa"/>
          </w:tcPr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 分区清晰、 </w:t>
            </w:r>
          </w:p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 卷度清晰、蓬松。 </w:t>
            </w:r>
          </w:p>
          <w:p w:rsidR="00895F07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倒梳不毛躁、有支撑力。</w:t>
            </w:r>
          </w:p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（4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） 发尾收尾处、发夹隐藏清</w:t>
            </w:r>
          </w:p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晰。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3520B9" w:rsidRPr="00B11F91" w:rsidRDefault="003520B9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（5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） 服帖度统一、均匀。</w:t>
            </w:r>
          </w:p>
        </w:tc>
      </w:tr>
      <w:tr w:rsidR="003520B9" w:rsidRPr="00B11F91" w:rsidTr="005F7CAD">
        <w:tc>
          <w:tcPr>
            <w:tcW w:w="846" w:type="dxa"/>
          </w:tcPr>
          <w:p w:rsidR="003520B9" w:rsidRPr="005F7CAD" w:rsidRDefault="003520B9" w:rsidP="005F7CAD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11F91" w:rsidRPr="00B11F91" w:rsidRDefault="00B11F91" w:rsidP="00B11F91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整体效果</w:t>
            </w:r>
          </w:p>
          <w:p w:rsidR="003520B9" w:rsidRPr="00B11F91" w:rsidRDefault="003520B9" w:rsidP="00895F07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3520B9" w:rsidRPr="00B11F91" w:rsidRDefault="00B11F91" w:rsidP="003520B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整体造型协调搭配，整体造型体现实用性与时尚性结合</w:t>
            </w:r>
          </w:p>
        </w:tc>
      </w:tr>
    </w:tbl>
    <w:p w:rsidR="00895F07" w:rsidRDefault="00895F07" w:rsidP="00895F07">
      <w:pPr>
        <w:jc w:val="left"/>
        <w:rPr>
          <w:rFonts w:ascii="宋体" w:eastAsia="宋体" w:hAnsi="宋体"/>
          <w:bCs/>
          <w:sz w:val="24"/>
          <w:szCs w:val="24"/>
        </w:rPr>
      </w:pPr>
    </w:p>
    <w:bookmarkEnd w:id="0"/>
    <w:p w:rsidR="00B11F91" w:rsidRDefault="00B11F91" w:rsidP="00895F07">
      <w:pPr>
        <w:jc w:val="left"/>
        <w:rPr>
          <w:rFonts w:ascii="宋体" w:eastAsia="宋体" w:hAnsi="宋体"/>
          <w:bCs/>
          <w:sz w:val="24"/>
          <w:szCs w:val="24"/>
        </w:rPr>
      </w:pPr>
    </w:p>
    <w:p w:rsidR="00B11F91" w:rsidRDefault="00B11F91" w:rsidP="00895F07">
      <w:pPr>
        <w:jc w:val="left"/>
        <w:rPr>
          <w:rFonts w:ascii="宋体" w:eastAsia="宋体" w:hAnsi="宋体"/>
          <w:bCs/>
          <w:sz w:val="24"/>
          <w:szCs w:val="24"/>
        </w:rPr>
      </w:pPr>
    </w:p>
    <w:p w:rsidR="00B11F91" w:rsidRDefault="00B11F91" w:rsidP="00895F07">
      <w:pPr>
        <w:jc w:val="left"/>
        <w:rPr>
          <w:rFonts w:ascii="宋体" w:eastAsia="宋体" w:hAnsi="宋体"/>
          <w:bCs/>
          <w:sz w:val="24"/>
          <w:szCs w:val="24"/>
        </w:rPr>
      </w:pPr>
    </w:p>
    <w:p w:rsidR="00B11F91" w:rsidRDefault="00B11F91" w:rsidP="00895F07">
      <w:pPr>
        <w:jc w:val="left"/>
        <w:rPr>
          <w:rFonts w:ascii="宋体" w:eastAsia="宋体" w:hAnsi="宋体"/>
          <w:bCs/>
          <w:sz w:val="24"/>
          <w:szCs w:val="24"/>
        </w:rPr>
      </w:pPr>
    </w:p>
    <w:p w:rsidR="00B11F91" w:rsidRDefault="00B11F91" w:rsidP="00895F07">
      <w:pPr>
        <w:jc w:val="left"/>
        <w:rPr>
          <w:rFonts w:ascii="宋体" w:eastAsia="宋体" w:hAnsi="宋体"/>
          <w:bCs/>
          <w:sz w:val="24"/>
          <w:szCs w:val="24"/>
        </w:rPr>
      </w:pPr>
    </w:p>
    <w:p w:rsidR="00B11F91" w:rsidRPr="00B11F91" w:rsidRDefault="005F7CAD" w:rsidP="00B11F91">
      <w:pPr>
        <w:jc w:val="center"/>
        <w:rPr>
          <w:b/>
          <w:sz w:val="28"/>
          <w:szCs w:val="28"/>
        </w:rPr>
      </w:pPr>
      <w:bookmarkStart w:id="1" w:name="_Hlk491407482"/>
      <w:r w:rsidRPr="005F7CAD">
        <w:rPr>
          <w:b/>
          <w:sz w:val="28"/>
          <w:szCs w:val="28"/>
        </w:rPr>
        <w:lastRenderedPageBreak/>
        <w:t>晚宴</w:t>
      </w:r>
      <w:r w:rsidR="00152B5C">
        <w:rPr>
          <w:rFonts w:hint="eastAsia"/>
          <w:b/>
          <w:sz w:val="28"/>
          <w:szCs w:val="28"/>
        </w:rPr>
        <w:t>妆</w:t>
      </w:r>
      <w:r w:rsidRPr="005F7CAD">
        <w:rPr>
          <w:b/>
          <w:sz w:val="28"/>
          <w:szCs w:val="28"/>
        </w:rPr>
        <w:t>化妆</w:t>
      </w:r>
      <w:r w:rsidR="00B11F91">
        <w:rPr>
          <w:rFonts w:hint="eastAsia"/>
          <w:b/>
          <w:sz w:val="28"/>
          <w:szCs w:val="28"/>
        </w:rPr>
        <w:t xml:space="preserve"> </w:t>
      </w:r>
    </w:p>
    <w:p w:rsidR="00B11F91" w:rsidRPr="00895F07" w:rsidRDefault="00B11F91" w:rsidP="00B11F91">
      <w:pPr>
        <w:jc w:val="center"/>
        <w:rPr>
          <w:b/>
        </w:rPr>
      </w:pPr>
    </w:p>
    <w:p w:rsidR="00B11F91" w:rsidRPr="00B11F91" w:rsidRDefault="00B11F91" w:rsidP="00B11F91">
      <w:pPr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11F91">
        <w:rPr>
          <w:rFonts w:ascii="宋体" w:eastAsia="宋体" w:hAnsi="宋体" w:hint="eastAsia"/>
          <w:sz w:val="24"/>
          <w:szCs w:val="24"/>
        </w:rPr>
        <w:t xml:space="preserve">项目：化妆师  </w:t>
      </w:r>
      <w:r w:rsidRPr="00B11F91">
        <w:rPr>
          <w:rFonts w:ascii="宋体" w:eastAsia="宋体" w:hAnsi="宋体"/>
          <w:sz w:val="24"/>
          <w:szCs w:val="24"/>
        </w:rPr>
        <w:t xml:space="preserve">       </w:t>
      </w:r>
      <w:r w:rsidRPr="00B11F91">
        <w:rPr>
          <w:rFonts w:ascii="宋体" w:eastAsia="宋体" w:hAnsi="宋体" w:hint="eastAsia"/>
          <w:sz w:val="24"/>
          <w:szCs w:val="24"/>
        </w:rPr>
        <w:t>参赛号:</w:t>
      </w:r>
      <w:r w:rsidRPr="00B11F91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B11F91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B11F91">
        <w:rPr>
          <w:rFonts w:ascii="宋体" w:eastAsia="宋体" w:hAnsi="宋体"/>
          <w:sz w:val="24"/>
          <w:szCs w:val="24"/>
        </w:rPr>
        <w:t xml:space="preserve">       </w:t>
      </w:r>
      <w:r w:rsidRPr="00B11F91">
        <w:rPr>
          <w:rFonts w:ascii="宋体" w:eastAsia="宋体" w:hAnsi="宋体" w:hint="eastAsia"/>
          <w:sz w:val="24"/>
          <w:szCs w:val="24"/>
        </w:rPr>
        <w:t>考生签名：</w:t>
      </w:r>
      <w:r w:rsidRPr="00B11F91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:rsidR="00B11F91" w:rsidRDefault="00B11F91" w:rsidP="00B11F91">
      <w:pPr>
        <w:jc w:val="left"/>
        <w:rPr>
          <w:rFonts w:ascii="宋体" w:eastAsia="宋体" w:hAnsi="宋体"/>
          <w:sz w:val="24"/>
          <w:szCs w:val="24"/>
          <w:u w:val="single"/>
        </w:rPr>
      </w:pPr>
    </w:p>
    <w:p w:rsidR="00B11F91" w:rsidRPr="00B11F91" w:rsidRDefault="00B11F91" w:rsidP="00B11F91">
      <w:pPr>
        <w:jc w:val="left"/>
        <w:rPr>
          <w:rFonts w:ascii="宋体" w:eastAsia="宋体" w:hAnsi="宋体"/>
          <w:sz w:val="24"/>
          <w:szCs w:val="24"/>
        </w:rPr>
      </w:pPr>
      <w:bookmarkStart w:id="2" w:name="_Hlk490248742"/>
      <w:bookmarkStart w:id="3" w:name="_Hlk491407460"/>
      <w:r>
        <w:rPr>
          <w:rFonts w:ascii="宋体" w:eastAsia="宋体" w:hAnsi="宋体" w:hint="eastAsia"/>
          <w:sz w:val="24"/>
          <w:szCs w:val="24"/>
        </w:rPr>
        <w:t>试题要求</w:t>
      </w:r>
      <w:r w:rsidRPr="00B11F91">
        <w:rPr>
          <w:rFonts w:ascii="宋体" w:eastAsia="宋体" w:hAnsi="宋体" w:hint="eastAsia"/>
          <w:sz w:val="24"/>
          <w:szCs w:val="24"/>
        </w:rPr>
        <w:t>：选手综合运用设计构思、色彩搭配、盘发技巧、化妆技巧、整体造型技巧等知识和技能，结合模特的自身条件，完成晚宴整体造型。</w:t>
      </w:r>
      <w:r>
        <w:rPr>
          <w:rFonts w:ascii="宋体" w:eastAsia="宋体" w:hAnsi="宋体" w:hint="eastAsia"/>
          <w:sz w:val="24"/>
          <w:szCs w:val="24"/>
        </w:rPr>
        <w:t>造型要求</w:t>
      </w:r>
      <w:r w:rsidRPr="00B11F91">
        <w:rPr>
          <w:rFonts w:ascii="宋体" w:eastAsia="宋体" w:hAnsi="宋体" w:hint="eastAsia"/>
          <w:sz w:val="24"/>
          <w:szCs w:val="24"/>
        </w:rPr>
        <w:t>以时尚为导向，体现创作者的审美与表达。造型时间120分钟，满分100分。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846"/>
        <w:gridCol w:w="2126"/>
        <w:gridCol w:w="5528"/>
      </w:tblGrid>
      <w:tr w:rsidR="00B11F91" w:rsidRPr="00B11F91" w:rsidTr="005F7CAD">
        <w:tc>
          <w:tcPr>
            <w:tcW w:w="846" w:type="dxa"/>
          </w:tcPr>
          <w:bookmarkEnd w:id="2"/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126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主要内容</w:t>
            </w:r>
          </w:p>
        </w:tc>
        <w:tc>
          <w:tcPr>
            <w:tcW w:w="5528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考核要求</w:t>
            </w:r>
          </w:p>
        </w:tc>
      </w:tr>
      <w:tr w:rsidR="00B11F91" w:rsidRPr="00B11F91" w:rsidTr="005F7CAD">
        <w:tc>
          <w:tcPr>
            <w:tcW w:w="846" w:type="dxa"/>
          </w:tcPr>
          <w:p w:rsidR="00B11F91" w:rsidRPr="005F7CAD" w:rsidRDefault="00B11F91" w:rsidP="005F7CAD">
            <w:pPr>
              <w:pStyle w:val="a8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化妆前的准备工作</w:t>
            </w:r>
          </w:p>
        </w:tc>
        <w:tc>
          <w:tcPr>
            <w:tcW w:w="5528" w:type="dxa"/>
          </w:tcPr>
          <w:p w:rsidR="00B11F91" w:rsidRPr="00B11F91" w:rsidRDefault="005F7CAD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5F7CAD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5F7CAD">
              <w:rPr>
                <w:rFonts w:ascii="宋体" w:eastAsia="宋体" w:hAnsi="宋体"/>
                <w:bCs/>
                <w:sz w:val="24"/>
                <w:szCs w:val="24"/>
              </w:rPr>
              <w:t>1）</w:t>
            </w:r>
            <w:r w:rsidR="00B11F91" w:rsidRPr="00B11F91">
              <w:rPr>
                <w:rFonts w:ascii="宋体" w:eastAsia="宋体" w:hAnsi="宋体"/>
                <w:bCs/>
                <w:sz w:val="24"/>
                <w:szCs w:val="24"/>
              </w:rPr>
              <w:t>检修工作台应宽敞，光源</w:t>
            </w:r>
            <w:r w:rsidR="00B11F91"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充足</w:t>
            </w:r>
            <w:r w:rsidR="00B11F91"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2）化妆品陈列整齐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3）化妆工具保持清洁</w:t>
            </w:r>
          </w:p>
        </w:tc>
      </w:tr>
      <w:tr w:rsidR="00B11F91" w:rsidRPr="00B11F91" w:rsidTr="005F7CAD">
        <w:tc>
          <w:tcPr>
            <w:tcW w:w="846" w:type="dxa"/>
          </w:tcPr>
          <w:p w:rsidR="00B11F91" w:rsidRPr="005F7CAD" w:rsidRDefault="00B11F91" w:rsidP="005F7CAD">
            <w:pPr>
              <w:pStyle w:val="a8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底妆</w:t>
            </w:r>
          </w:p>
        </w:tc>
        <w:tc>
          <w:tcPr>
            <w:tcW w:w="5528" w:type="dxa"/>
          </w:tcPr>
          <w:p w:rsidR="005F7CAD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1）对肤色、轮廓的修正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（2）定妆服帖</w:t>
            </w:r>
          </w:p>
        </w:tc>
      </w:tr>
      <w:tr w:rsidR="00B11F91" w:rsidRPr="00B11F91" w:rsidTr="005F7CAD">
        <w:tc>
          <w:tcPr>
            <w:tcW w:w="846" w:type="dxa"/>
          </w:tcPr>
          <w:p w:rsidR="00B11F91" w:rsidRPr="005F7CAD" w:rsidRDefault="00B11F91" w:rsidP="005F7CAD">
            <w:pPr>
              <w:pStyle w:val="a8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眼妆</w:t>
            </w:r>
          </w:p>
        </w:tc>
        <w:tc>
          <w:tcPr>
            <w:tcW w:w="5528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1）眼影颜色晕染过渡均匀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2）眼线流畅清晰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3）真假睫毛粘合充分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4）下眼睑保持干净</w:t>
            </w:r>
          </w:p>
        </w:tc>
      </w:tr>
      <w:tr w:rsidR="00B11F91" w:rsidRPr="00B11F91" w:rsidTr="005F7CAD">
        <w:tc>
          <w:tcPr>
            <w:tcW w:w="846" w:type="dxa"/>
          </w:tcPr>
          <w:p w:rsidR="00B11F91" w:rsidRPr="005F7CAD" w:rsidRDefault="00B11F91" w:rsidP="005F7CAD">
            <w:pPr>
              <w:pStyle w:val="a8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腮红、唇妆</w:t>
            </w:r>
          </w:p>
        </w:tc>
        <w:tc>
          <w:tcPr>
            <w:tcW w:w="5528" w:type="dxa"/>
          </w:tcPr>
          <w:p w:rsidR="005F7CAD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1）腮红位置正确，颜色选择正确、晕染过渡均匀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2）唇线清晰、颜色正确饱和、唇色不外溢、不沾齿</w:t>
            </w:r>
          </w:p>
        </w:tc>
      </w:tr>
      <w:tr w:rsidR="00B11F91" w:rsidRPr="00B11F91" w:rsidTr="005F7CAD">
        <w:tc>
          <w:tcPr>
            <w:tcW w:w="846" w:type="dxa"/>
          </w:tcPr>
          <w:p w:rsidR="00B11F91" w:rsidRPr="005F7CAD" w:rsidRDefault="00B11F91" w:rsidP="005F7CAD">
            <w:pPr>
              <w:pStyle w:val="a8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修容</w:t>
            </w:r>
          </w:p>
        </w:tc>
        <w:tc>
          <w:tcPr>
            <w:tcW w:w="5528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 面部整体轮廓线条的塑造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 颜色过渡均匀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修容位置正确</w:t>
            </w:r>
          </w:p>
        </w:tc>
      </w:tr>
      <w:tr w:rsidR="00B11F91" w:rsidRPr="00B11F91" w:rsidTr="005F7CAD">
        <w:tc>
          <w:tcPr>
            <w:tcW w:w="846" w:type="dxa"/>
          </w:tcPr>
          <w:p w:rsidR="00B11F91" w:rsidRPr="005F7CAD" w:rsidRDefault="00B11F91" w:rsidP="005F7CAD">
            <w:pPr>
              <w:pStyle w:val="a8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眉毛</w:t>
            </w:r>
          </w:p>
        </w:tc>
        <w:tc>
          <w:tcPr>
            <w:tcW w:w="5528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 眉毛下缘线清晰，眉形搭配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脸型正确。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 眉头、眉峰、眉尾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位置和谐。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颜色搭配整容和谐统一，过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渡的均匀清晰。</w:t>
            </w:r>
          </w:p>
        </w:tc>
      </w:tr>
      <w:tr w:rsidR="00B11F91" w:rsidRPr="00B11F91" w:rsidTr="005F7CAD">
        <w:tc>
          <w:tcPr>
            <w:tcW w:w="846" w:type="dxa"/>
          </w:tcPr>
          <w:p w:rsidR="00B11F91" w:rsidRPr="005F7CAD" w:rsidRDefault="00B11F91" w:rsidP="005F7CAD">
            <w:pPr>
              <w:pStyle w:val="a8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发型</w:t>
            </w:r>
          </w:p>
        </w:tc>
        <w:tc>
          <w:tcPr>
            <w:tcW w:w="5528" w:type="dxa"/>
          </w:tcPr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 分区清晰、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 卷度清晰、蓬松。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倒梳不毛躁、有支撑力。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（4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） 发尾收尾处、发夹隐藏清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晰。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B11F91" w:rsidRPr="00B11F91" w:rsidRDefault="00B11F91" w:rsidP="006D5CBE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（5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） 服帖度统一、均匀。</w:t>
            </w:r>
          </w:p>
        </w:tc>
      </w:tr>
      <w:tr w:rsidR="00B11F91" w:rsidRPr="00B11F91" w:rsidTr="005F7CAD">
        <w:tc>
          <w:tcPr>
            <w:tcW w:w="846" w:type="dxa"/>
          </w:tcPr>
          <w:p w:rsidR="00B11F91" w:rsidRPr="005F7CAD" w:rsidRDefault="00B11F91" w:rsidP="005F7CAD">
            <w:pPr>
              <w:pStyle w:val="a8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11F91" w:rsidRPr="00B11F91" w:rsidRDefault="00B11F91" w:rsidP="00B11F91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整体效果</w:t>
            </w:r>
          </w:p>
          <w:p w:rsidR="00B11F91" w:rsidRPr="00B11F91" w:rsidRDefault="00B11F91" w:rsidP="00B11F91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B11F91" w:rsidRPr="001936E3" w:rsidRDefault="00B11F91" w:rsidP="00B11F91">
            <w:pPr>
              <w:spacing w:line="36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936E3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整体造型协调搭配，整体造型体现实用性与时尚性结合。</w:t>
            </w:r>
          </w:p>
        </w:tc>
      </w:tr>
    </w:tbl>
    <w:p w:rsidR="00B11F91" w:rsidRPr="00B11F91" w:rsidRDefault="00B11F91" w:rsidP="00B11F91">
      <w:pPr>
        <w:jc w:val="left"/>
        <w:rPr>
          <w:rFonts w:ascii="宋体" w:eastAsia="宋体" w:hAnsi="宋体"/>
          <w:bCs/>
          <w:sz w:val="24"/>
          <w:szCs w:val="24"/>
        </w:rPr>
      </w:pPr>
    </w:p>
    <w:bookmarkEnd w:id="1"/>
    <w:bookmarkEnd w:id="3"/>
    <w:p w:rsidR="00B11F91" w:rsidRPr="00B11F91" w:rsidRDefault="00B11F91" w:rsidP="00895F07">
      <w:pPr>
        <w:jc w:val="left"/>
        <w:rPr>
          <w:rFonts w:ascii="宋体" w:eastAsia="宋体" w:hAnsi="宋体"/>
          <w:bCs/>
          <w:sz w:val="24"/>
          <w:szCs w:val="24"/>
        </w:rPr>
      </w:pPr>
    </w:p>
    <w:p w:rsidR="00B11F91" w:rsidRDefault="00B11F91" w:rsidP="00895F07">
      <w:pPr>
        <w:jc w:val="left"/>
        <w:rPr>
          <w:rFonts w:ascii="宋体" w:eastAsia="宋体" w:hAnsi="宋体"/>
          <w:bCs/>
          <w:sz w:val="24"/>
          <w:szCs w:val="24"/>
        </w:rPr>
      </w:pPr>
    </w:p>
    <w:p w:rsidR="00BF2DE1" w:rsidRDefault="00BF2DE1" w:rsidP="00BF2DE1">
      <w:pPr>
        <w:jc w:val="center"/>
        <w:rPr>
          <w:b/>
          <w:sz w:val="28"/>
          <w:szCs w:val="28"/>
        </w:rPr>
      </w:pPr>
    </w:p>
    <w:p w:rsidR="00802194" w:rsidRDefault="00802194" w:rsidP="00BF2DE1">
      <w:pPr>
        <w:jc w:val="center"/>
        <w:rPr>
          <w:b/>
          <w:sz w:val="28"/>
          <w:szCs w:val="28"/>
        </w:rPr>
      </w:pPr>
    </w:p>
    <w:p w:rsidR="00BF2DE1" w:rsidRPr="00B11F91" w:rsidRDefault="00BF2DE1" w:rsidP="00BF2DE1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创意</w:t>
      </w:r>
      <w:r w:rsidR="00152B5C">
        <w:rPr>
          <w:rFonts w:hint="eastAsia"/>
          <w:b/>
          <w:sz w:val="28"/>
          <w:szCs w:val="28"/>
        </w:rPr>
        <w:t>妆</w:t>
      </w:r>
      <w:r w:rsidRPr="005F7CAD">
        <w:rPr>
          <w:b/>
          <w:sz w:val="28"/>
          <w:szCs w:val="28"/>
        </w:rPr>
        <w:t>化妆</w:t>
      </w:r>
      <w:r>
        <w:rPr>
          <w:rFonts w:hint="eastAsia"/>
          <w:b/>
          <w:sz w:val="28"/>
          <w:szCs w:val="28"/>
        </w:rPr>
        <w:t xml:space="preserve"> </w:t>
      </w:r>
    </w:p>
    <w:p w:rsidR="00BF2DE1" w:rsidRPr="00895F07" w:rsidRDefault="00BF2DE1" w:rsidP="00BF2DE1">
      <w:pPr>
        <w:jc w:val="center"/>
        <w:rPr>
          <w:b/>
        </w:rPr>
      </w:pPr>
    </w:p>
    <w:p w:rsidR="00BF2DE1" w:rsidRPr="00B11F91" w:rsidRDefault="00BF2DE1" w:rsidP="00BF2DE1">
      <w:pPr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11F91">
        <w:rPr>
          <w:rFonts w:ascii="宋体" w:eastAsia="宋体" w:hAnsi="宋体" w:hint="eastAsia"/>
          <w:sz w:val="24"/>
          <w:szCs w:val="24"/>
        </w:rPr>
        <w:t xml:space="preserve">项目：化妆师  </w:t>
      </w:r>
      <w:r w:rsidRPr="00B11F91">
        <w:rPr>
          <w:rFonts w:ascii="宋体" w:eastAsia="宋体" w:hAnsi="宋体"/>
          <w:sz w:val="24"/>
          <w:szCs w:val="24"/>
        </w:rPr>
        <w:t xml:space="preserve">       </w:t>
      </w:r>
      <w:r w:rsidRPr="00B11F91">
        <w:rPr>
          <w:rFonts w:ascii="宋体" w:eastAsia="宋体" w:hAnsi="宋体" w:hint="eastAsia"/>
          <w:sz w:val="24"/>
          <w:szCs w:val="24"/>
        </w:rPr>
        <w:t>参赛号:</w:t>
      </w:r>
      <w:r w:rsidRPr="00B11F91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B11F91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B11F91">
        <w:rPr>
          <w:rFonts w:ascii="宋体" w:eastAsia="宋体" w:hAnsi="宋体"/>
          <w:sz w:val="24"/>
          <w:szCs w:val="24"/>
        </w:rPr>
        <w:t xml:space="preserve">       </w:t>
      </w:r>
      <w:r w:rsidRPr="00B11F91">
        <w:rPr>
          <w:rFonts w:ascii="宋体" w:eastAsia="宋体" w:hAnsi="宋体" w:hint="eastAsia"/>
          <w:sz w:val="24"/>
          <w:szCs w:val="24"/>
        </w:rPr>
        <w:t>考生签名：</w:t>
      </w:r>
      <w:r w:rsidRPr="00B11F91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:rsidR="00BF2DE1" w:rsidRDefault="00BF2DE1" w:rsidP="00BF2DE1">
      <w:pPr>
        <w:jc w:val="left"/>
        <w:rPr>
          <w:rFonts w:ascii="宋体" w:eastAsia="宋体" w:hAnsi="宋体"/>
          <w:sz w:val="24"/>
          <w:szCs w:val="24"/>
          <w:u w:val="single"/>
        </w:rPr>
      </w:pPr>
    </w:p>
    <w:p w:rsidR="00BF2DE1" w:rsidRPr="00B11F91" w:rsidRDefault="00BF2DE1" w:rsidP="00BF2DE1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试题要求</w:t>
      </w:r>
      <w:r w:rsidRPr="00B11F91">
        <w:rPr>
          <w:rFonts w:ascii="宋体" w:eastAsia="宋体" w:hAnsi="宋体" w:hint="eastAsia"/>
          <w:sz w:val="24"/>
          <w:szCs w:val="24"/>
        </w:rPr>
        <w:t>：选手综合运用设计构思、色彩搭配、盘发技</w:t>
      </w:r>
      <w:r>
        <w:rPr>
          <w:rFonts w:ascii="宋体" w:eastAsia="宋体" w:hAnsi="宋体" w:hint="eastAsia"/>
          <w:sz w:val="24"/>
          <w:szCs w:val="24"/>
        </w:rPr>
        <w:t>巧、化妆技巧、整体造型技巧等知识和技能，结合模特的自身条件，</w:t>
      </w:r>
      <w:r w:rsidRPr="00B11F91">
        <w:rPr>
          <w:rFonts w:ascii="宋体" w:eastAsia="宋体" w:hAnsi="宋体" w:hint="eastAsia"/>
          <w:sz w:val="24"/>
          <w:szCs w:val="24"/>
        </w:rPr>
        <w:t>加入创意元素，完成</w:t>
      </w:r>
      <w:r>
        <w:rPr>
          <w:rFonts w:ascii="宋体" w:eastAsia="宋体" w:hAnsi="宋体" w:hint="eastAsia"/>
          <w:sz w:val="24"/>
          <w:szCs w:val="24"/>
        </w:rPr>
        <w:t>创意</w:t>
      </w:r>
      <w:bookmarkStart w:id="4" w:name="_GoBack"/>
      <w:bookmarkEnd w:id="4"/>
      <w:r w:rsidRPr="00B11F91">
        <w:rPr>
          <w:rFonts w:ascii="宋体" w:eastAsia="宋体" w:hAnsi="宋体" w:hint="eastAsia"/>
          <w:sz w:val="24"/>
          <w:szCs w:val="24"/>
        </w:rPr>
        <w:t>整体造型。</w:t>
      </w:r>
      <w:r>
        <w:rPr>
          <w:rFonts w:ascii="宋体" w:eastAsia="宋体" w:hAnsi="宋体" w:hint="eastAsia"/>
          <w:sz w:val="24"/>
          <w:szCs w:val="24"/>
        </w:rPr>
        <w:t>造型要求</w:t>
      </w:r>
      <w:r w:rsidRPr="00B11F91">
        <w:rPr>
          <w:rFonts w:ascii="宋体" w:eastAsia="宋体" w:hAnsi="宋体" w:hint="eastAsia"/>
          <w:sz w:val="24"/>
          <w:szCs w:val="24"/>
        </w:rPr>
        <w:t>以时尚为导向，体现创作者的审美与表达</w:t>
      </w:r>
      <w:r>
        <w:rPr>
          <w:rFonts w:ascii="宋体" w:eastAsia="宋体" w:hAnsi="宋体" w:hint="eastAsia"/>
          <w:sz w:val="24"/>
          <w:szCs w:val="24"/>
        </w:rPr>
        <w:t>，有创新</w:t>
      </w:r>
      <w:r w:rsidRPr="00B11F91">
        <w:rPr>
          <w:rFonts w:ascii="宋体" w:eastAsia="宋体" w:hAnsi="宋体" w:hint="eastAsia"/>
          <w:sz w:val="24"/>
          <w:szCs w:val="24"/>
        </w:rPr>
        <w:t>。造型时间120分钟，满分100分。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846"/>
        <w:gridCol w:w="2126"/>
        <w:gridCol w:w="5528"/>
      </w:tblGrid>
      <w:tr w:rsidR="00BF2DE1" w:rsidRPr="00B11F91" w:rsidTr="00322445">
        <w:tc>
          <w:tcPr>
            <w:tcW w:w="84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主要内容</w:t>
            </w:r>
          </w:p>
        </w:tc>
        <w:tc>
          <w:tcPr>
            <w:tcW w:w="5528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考核要求</w:t>
            </w:r>
          </w:p>
        </w:tc>
      </w:tr>
      <w:tr w:rsidR="00BF2DE1" w:rsidRPr="00B11F91" w:rsidTr="00322445">
        <w:tc>
          <w:tcPr>
            <w:tcW w:w="846" w:type="dxa"/>
          </w:tcPr>
          <w:p w:rsidR="00BF2DE1" w:rsidRPr="005F7CAD" w:rsidRDefault="00BF2DE1" w:rsidP="00BF2DE1">
            <w:pPr>
              <w:pStyle w:val="a8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化妆前的准备工作</w:t>
            </w:r>
          </w:p>
        </w:tc>
        <w:tc>
          <w:tcPr>
            <w:tcW w:w="5528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5F7CAD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5F7CAD">
              <w:rPr>
                <w:rFonts w:ascii="宋体" w:eastAsia="宋体" w:hAnsi="宋体"/>
                <w:bCs/>
                <w:sz w:val="24"/>
                <w:szCs w:val="24"/>
              </w:rPr>
              <w:t>1）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检修工作台应宽敞，光源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充足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2）化妆品陈列整齐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3）化妆工具保持清洁</w:t>
            </w:r>
          </w:p>
        </w:tc>
      </w:tr>
      <w:tr w:rsidR="00BF2DE1" w:rsidRPr="00B11F91" w:rsidTr="00322445">
        <w:tc>
          <w:tcPr>
            <w:tcW w:w="846" w:type="dxa"/>
          </w:tcPr>
          <w:p w:rsidR="00BF2DE1" w:rsidRPr="005F7CAD" w:rsidRDefault="00BF2DE1" w:rsidP="00BF2DE1">
            <w:pPr>
              <w:pStyle w:val="a8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底妆</w:t>
            </w:r>
          </w:p>
        </w:tc>
        <w:tc>
          <w:tcPr>
            <w:tcW w:w="5528" w:type="dxa"/>
          </w:tcPr>
          <w:p w:rsidR="00BF2DE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1）对肤色、轮廓的修正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（2）定妆服帖</w:t>
            </w:r>
          </w:p>
        </w:tc>
      </w:tr>
      <w:tr w:rsidR="00BF2DE1" w:rsidRPr="00B11F91" w:rsidTr="00322445">
        <w:tc>
          <w:tcPr>
            <w:tcW w:w="846" w:type="dxa"/>
          </w:tcPr>
          <w:p w:rsidR="00BF2DE1" w:rsidRPr="005F7CAD" w:rsidRDefault="00BF2DE1" w:rsidP="00BF2DE1">
            <w:pPr>
              <w:pStyle w:val="a8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眼妆</w:t>
            </w:r>
          </w:p>
        </w:tc>
        <w:tc>
          <w:tcPr>
            <w:tcW w:w="5528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1）眼影颜色晕染过渡均匀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若有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眼线流畅清晰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若有假睫毛，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真假睫毛粘合充分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4）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眼妆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保持干净</w:t>
            </w:r>
          </w:p>
        </w:tc>
      </w:tr>
      <w:tr w:rsidR="00BF2DE1" w:rsidRPr="00B11F91" w:rsidTr="00322445">
        <w:tc>
          <w:tcPr>
            <w:tcW w:w="846" w:type="dxa"/>
          </w:tcPr>
          <w:p w:rsidR="00BF2DE1" w:rsidRPr="005F7CAD" w:rsidRDefault="00BF2DE1" w:rsidP="00BF2DE1">
            <w:pPr>
              <w:pStyle w:val="a8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腮红、唇妆</w:t>
            </w:r>
          </w:p>
        </w:tc>
        <w:tc>
          <w:tcPr>
            <w:tcW w:w="5528" w:type="dxa"/>
          </w:tcPr>
          <w:p w:rsidR="00BF2DE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1）腮红位置正确，颜色选择正确、晕染过渡均匀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>唇色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不沾齿</w:t>
            </w:r>
          </w:p>
        </w:tc>
      </w:tr>
      <w:tr w:rsidR="00BF2DE1" w:rsidRPr="00B11F91" w:rsidTr="00322445">
        <w:tc>
          <w:tcPr>
            <w:tcW w:w="846" w:type="dxa"/>
          </w:tcPr>
          <w:p w:rsidR="00BF2DE1" w:rsidRPr="005F7CAD" w:rsidRDefault="00BF2DE1" w:rsidP="00BF2DE1">
            <w:pPr>
              <w:pStyle w:val="a8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修容</w:t>
            </w:r>
          </w:p>
        </w:tc>
        <w:tc>
          <w:tcPr>
            <w:tcW w:w="5528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 面部整体轮廓线条的塑造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 颜色过渡均匀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修容位置正确</w:t>
            </w:r>
          </w:p>
        </w:tc>
      </w:tr>
      <w:tr w:rsidR="00BF2DE1" w:rsidRPr="00B11F91" w:rsidTr="00322445">
        <w:tc>
          <w:tcPr>
            <w:tcW w:w="846" w:type="dxa"/>
          </w:tcPr>
          <w:p w:rsidR="00BF2DE1" w:rsidRPr="005F7CAD" w:rsidRDefault="00BF2DE1" w:rsidP="00BF2DE1">
            <w:pPr>
              <w:pStyle w:val="a8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眉毛</w:t>
            </w:r>
          </w:p>
        </w:tc>
        <w:tc>
          <w:tcPr>
            <w:tcW w:w="5528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 眉毛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形状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清晰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 眉头、眉峰、眉尾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位置和谐。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颜色搭配整容和谐统一，过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渡的均匀清晰。</w:t>
            </w:r>
          </w:p>
        </w:tc>
      </w:tr>
      <w:tr w:rsidR="00BF2DE1" w:rsidRPr="00B11F91" w:rsidTr="00322445">
        <w:tc>
          <w:tcPr>
            <w:tcW w:w="846" w:type="dxa"/>
          </w:tcPr>
          <w:p w:rsidR="00BF2DE1" w:rsidRPr="005F7CAD" w:rsidRDefault="00BF2DE1" w:rsidP="00BF2DE1">
            <w:pPr>
              <w:pStyle w:val="a8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发型</w:t>
            </w:r>
          </w:p>
        </w:tc>
        <w:tc>
          <w:tcPr>
            <w:tcW w:w="5528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 分区清晰、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 卷度清晰、蓬松。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倒梳不毛躁、有支撑力。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（4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） 发尾收尾处、发夹隐藏清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晰。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（5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） 服帖度统一、均匀。</w:t>
            </w:r>
          </w:p>
        </w:tc>
      </w:tr>
      <w:tr w:rsidR="00BF2DE1" w:rsidRPr="00B11F91" w:rsidTr="00322445">
        <w:tc>
          <w:tcPr>
            <w:tcW w:w="846" w:type="dxa"/>
          </w:tcPr>
          <w:p w:rsidR="00BF2DE1" w:rsidRPr="005F7CAD" w:rsidRDefault="00BF2DE1" w:rsidP="00BF2DE1">
            <w:pPr>
              <w:pStyle w:val="a8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整体效果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BF2DE1" w:rsidRPr="001936E3" w:rsidRDefault="00BF2DE1" w:rsidP="00322445">
            <w:pPr>
              <w:spacing w:line="36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936E3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整体造型协调搭配，整体造型体现实用性与时尚性结合。</w:t>
            </w:r>
            <w:r w:rsidRPr="003A1A33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加入合适的创意元素，使造型更具特点。</w:t>
            </w:r>
          </w:p>
        </w:tc>
      </w:tr>
    </w:tbl>
    <w:p w:rsidR="00BF2DE1" w:rsidRPr="00B11F91" w:rsidRDefault="00BF2DE1" w:rsidP="00BF2DE1">
      <w:pPr>
        <w:jc w:val="left"/>
        <w:rPr>
          <w:rFonts w:ascii="宋体" w:eastAsia="宋体" w:hAnsi="宋体"/>
          <w:bCs/>
          <w:sz w:val="24"/>
          <w:szCs w:val="24"/>
        </w:rPr>
      </w:pPr>
    </w:p>
    <w:p w:rsidR="00802194" w:rsidRDefault="00802194" w:rsidP="00BF2DE1">
      <w:pPr>
        <w:jc w:val="center"/>
        <w:rPr>
          <w:b/>
          <w:sz w:val="28"/>
          <w:szCs w:val="28"/>
        </w:rPr>
      </w:pPr>
    </w:p>
    <w:p w:rsidR="00802194" w:rsidRDefault="00802194" w:rsidP="00BF2DE1">
      <w:pPr>
        <w:jc w:val="center"/>
        <w:rPr>
          <w:b/>
          <w:sz w:val="28"/>
          <w:szCs w:val="28"/>
        </w:rPr>
      </w:pPr>
    </w:p>
    <w:p w:rsidR="00802194" w:rsidRDefault="00802194" w:rsidP="00BF2DE1">
      <w:pPr>
        <w:jc w:val="center"/>
        <w:rPr>
          <w:b/>
          <w:sz w:val="28"/>
          <w:szCs w:val="28"/>
        </w:rPr>
      </w:pPr>
    </w:p>
    <w:p w:rsidR="00BF2DE1" w:rsidRPr="00895F07" w:rsidRDefault="00F31EFD" w:rsidP="00BF2DE1">
      <w:pPr>
        <w:jc w:val="center"/>
        <w:rPr>
          <w:b/>
        </w:rPr>
      </w:pPr>
      <w:r>
        <w:rPr>
          <w:rFonts w:hint="eastAsia"/>
          <w:b/>
          <w:sz w:val="28"/>
          <w:szCs w:val="28"/>
        </w:rPr>
        <w:lastRenderedPageBreak/>
        <w:t>影视舞台</w:t>
      </w:r>
      <w:r w:rsidR="005701F4">
        <w:rPr>
          <w:rFonts w:hint="eastAsia"/>
          <w:b/>
          <w:sz w:val="28"/>
          <w:szCs w:val="28"/>
        </w:rPr>
        <w:t>妆</w:t>
      </w:r>
      <w:r w:rsidR="00BF2DE1" w:rsidRPr="00B11F91">
        <w:rPr>
          <w:rFonts w:hint="eastAsia"/>
          <w:b/>
          <w:sz w:val="28"/>
          <w:szCs w:val="28"/>
        </w:rPr>
        <w:t>化妆</w:t>
      </w:r>
    </w:p>
    <w:p w:rsidR="00BF2DE1" w:rsidRPr="00B11F91" w:rsidRDefault="00BF2DE1" w:rsidP="00BF2DE1">
      <w:pPr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B11F91">
        <w:rPr>
          <w:rFonts w:ascii="宋体" w:eastAsia="宋体" w:hAnsi="宋体" w:hint="eastAsia"/>
          <w:sz w:val="24"/>
          <w:szCs w:val="24"/>
        </w:rPr>
        <w:t xml:space="preserve">项目：化妆师  </w:t>
      </w:r>
      <w:r w:rsidRPr="00B11F91">
        <w:rPr>
          <w:rFonts w:ascii="宋体" w:eastAsia="宋体" w:hAnsi="宋体"/>
          <w:sz w:val="24"/>
          <w:szCs w:val="24"/>
        </w:rPr>
        <w:t xml:space="preserve">       </w:t>
      </w:r>
      <w:r w:rsidRPr="00B11F91">
        <w:rPr>
          <w:rFonts w:ascii="宋体" w:eastAsia="宋体" w:hAnsi="宋体" w:hint="eastAsia"/>
          <w:sz w:val="24"/>
          <w:szCs w:val="24"/>
        </w:rPr>
        <w:t>参赛号:</w:t>
      </w:r>
      <w:r w:rsidRPr="00B11F91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B11F91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B11F91">
        <w:rPr>
          <w:rFonts w:ascii="宋体" w:eastAsia="宋体" w:hAnsi="宋体"/>
          <w:sz w:val="24"/>
          <w:szCs w:val="24"/>
        </w:rPr>
        <w:t xml:space="preserve">       </w:t>
      </w:r>
      <w:r w:rsidRPr="00B11F91">
        <w:rPr>
          <w:rFonts w:ascii="宋体" w:eastAsia="宋体" w:hAnsi="宋体" w:hint="eastAsia"/>
          <w:sz w:val="24"/>
          <w:szCs w:val="24"/>
        </w:rPr>
        <w:t>考生签名：</w:t>
      </w:r>
      <w:r w:rsidRPr="00B11F91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</w:p>
    <w:p w:rsidR="00BF2DE1" w:rsidRDefault="00BF2DE1" w:rsidP="00BF2DE1">
      <w:pPr>
        <w:jc w:val="left"/>
        <w:rPr>
          <w:rFonts w:ascii="宋体" w:eastAsia="宋体" w:hAnsi="宋体"/>
          <w:sz w:val="24"/>
          <w:szCs w:val="24"/>
          <w:u w:val="single"/>
        </w:rPr>
      </w:pPr>
    </w:p>
    <w:p w:rsidR="00BF2DE1" w:rsidRPr="00B11F91" w:rsidRDefault="00BF2DE1" w:rsidP="00BF2DE1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试题要求</w:t>
      </w:r>
      <w:r w:rsidRPr="00B11F91">
        <w:rPr>
          <w:rFonts w:ascii="宋体" w:eastAsia="宋体" w:hAnsi="宋体" w:hint="eastAsia"/>
          <w:sz w:val="24"/>
          <w:szCs w:val="24"/>
        </w:rPr>
        <w:t>：选手综合运用设计构思、色彩搭配、盘发技巧、化妆技巧、整体造型技巧等知识和技能，结合模特的自身条件，完成</w:t>
      </w:r>
      <w:r w:rsidR="00F31EFD">
        <w:rPr>
          <w:rFonts w:ascii="宋体" w:eastAsia="宋体" w:hAnsi="宋体" w:hint="eastAsia"/>
          <w:sz w:val="24"/>
          <w:szCs w:val="24"/>
        </w:rPr>
        <w:t>任一影视舞台化妆</w:t>
      </w:r>
      <w:r w:rsidRPr="00B11F91">
        <w:rPr>
          <w:rFonts w:ascii="宋体" w:eastAsia="宋体" w:hAnsi="宋体" w:hint="eastAsia"/>
          <w:sz w:val="24"/>
          <w:szCs w:val="24"/>
        </w:rPr>
        <w:t>整体造型。</w:t>
      </w:r>
      <w:r w:rsidR="00F31EFD">
        <w:rPr>
          <w:rFonts w:ascii="宋体" w:eastAsia="宋体" w:hAnsi="宋体" w:hint="eastAsia"/>
          <w:sz w:val="24"/>
          <w:szCs w:val="24"/>
        </w:rPr>
        <w:t>要求满足特定形象的塑造，例如影视剧中的职业装、年代妆</w:t>
      </w:r>
      <w:r w:rsidR="00733102">
        <w:rPr>
          <w:rFonts w:ascii="宋体" w:eastAsia="宋体" w:hAnsi="宋体" w:hint="eastAsia"/>
          <w:sz w:val="24"/>
          <w:szCs w:val="24"/>
        </w:rPr>
        <w:t>、性格妆、年龄妆</w:t>
      </w:r>
      <w:r w:rsidR="00F31EFD">
        <w:rPr>
          <w:rFonts w:ascii="宋体" w:eastAsia="宋体" w:hAnsi="宋体" w:hint="eastAsia"/>
          <w:sz w:val="24"/>
          <w:szCs w:val="24"/>
        </w:rPr>
        <w:t>；或舞台上的戏剧妆，主持人妆，</w:t>
      </w:r>
      <w:r w:rsidR="00733102">
        <w:rPr>
          <w:rFonts w:ascii="宋体" w:eastAsia="宋体" w:hAnsi="宋体" w:hint="eastAsia"/>
          <w:sz w:val="24"/>
          <w:szCs w:val="24"/>
        </w:rPr>
        <w:t>戏曲妆、歌舞</w:t>
      </w:r>
      <w:r w:rsidR="00F31EFD">
        <w:rPr>
          <w:rFonts w:ascii="宋体" w:eastAsia="宋体" w:hAnsi="宋体" w:hint="eastAsia"/>
          <w:sz w:val="24"/>
          <w:szCs w:val="24"/>
        </w:rPr>
        <w:t>妆</w:t>
      </w:r>
      <w:r w:rsidR="00733102">
        <w:rPr>
          <w:rFonts w:ascii="宋体" w:eastAsia="宋体" w:hAnsi="宋体" w:hint="eastAsia"/>
          <w:sz w:val="24"/>
          <w:szCs w:val="24"/>
        </w:rPr>
        <w:t>、种族妆容（如印度妆、欧式妆容塑造</w:t>
      </w:r>
      <w:r w:rsidR="00F31EFD">
        <w:rPr>
          <w:rFonts w:ascii="宋体" w:eastAsia="宋体" w:hAnsi="宋体" w:hint="eastAsia"/>
          <w:sz w:val="24"/>
          <w:szCs w:val="24"/>
        </w:rPr>
        <w:t>等各色风格妆容</w:t>
      </w:r>
      <w:r w:rsidRPr="00B11F91">
        <w:rPr>
          <w:rFonts w:ascii="宋体" w:eastAsia="宋体" w:hAnsi="宋体" w:hint="eastAsia"/>
          <w:sz w:val="24"/>
          <w:szCs w:val="24"/>
        </w:rPr>
        <w:t>。造型时间120分钟，满分100分。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846"/>
        <w:gridCol w:w="2126"/>
        <w:gridCol w:w="5528"/>
      </w:tblGrid>
      <w:tr w:rsidR="00BF2DE1" w:rsidRPr="00B11F91" w:rsidTr="00322445">
        <w:tc>
          <w:tcPr>
            <w:tcW w:w="84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主要内容</w:t>
            </w:r>
          </w:p>
        </w:tc>
        <w:tc>
          <w:tcPr>
            <w:tcW w:w="5528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考核要求</w:t>
            </w:r>
          </w:p>
        </w:tc>
      </w:tr>
      <w:tr w:rsidR="00F554E5" w:rsidRPr="00B11F91" w:rsidTr="00322445">
        <w:tc>
          <w:tcPr>
            <w:tcW w:w="846" w:type="dxa"/>
          </w:tcPr>
          <w:p w:rsidR="00F554E5" w:rsidRPr="005F7CAD" w:rsidRDefault="00F554E5" w:rsidP="00F554E5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化妆前的准备工作</w:t>
            </w:r>
          </w:p>
        </w:tc>
        <w:tc>
          <w:tcPr>
            <w:tcW w:w="5528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5F7CAD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5F7CAD">
              <w:rPr>
                <w:rFonts w:ascii="宋体" w:eastAsia="宋体" w:hAnsi="宋体"/>
                <w:bCs/>
                <w:sz w:val="24"/>
                <w:szCs w:val="24"/>
              </w:rPr>
              <w:t>1）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检修工作台应宽敞，光源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充足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2）化妆品陈列整齐 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3）化妆工具保持清洁</w:t>
            </w:r>
          </w:p>
        </w:tc>
      </w:tr>
      <w:tr w:rsidR="00F554E5" w:rsidRPr="00B11F91" w:rsidTr="00322445">
        <w:tc>
          <w:tcPr>
            <w:tcW w:w="846" w:type="dxa"/>
          </w:tcPr>
          <w:p w:rsidR="00F554E5" w:rsidRPr="005F7CAD" w:rsidRDefault="00F554E5" w:rsidP="00F554E5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底妆</w:t>
            </w:r>
          </w:p>
        </w:tc>
        <w:tc>
          <w:tcPr>
            <w:tcW w:w="5528" w:type="dxa"/>
          </w:tcPr>
          <w:p w:rsidR="00F554E5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1）对肤色、修正</w:t>
            </w:r>
            <w:r w:rsidR="005701F4">
              <w:rPr>
                <w:rFonts w:ascii="宋体" w:eastAsia="宋体" w:hAnsi="宋体" w:hint="eastAsia"/>
                <w:bCs/>
                <w:sz w:val="24"/>
                <w:szCs w:val="24"/>
              </w:rPr>
              <w:t>，</w:t>
            </w:r>
            <w:r w:rsidR="00F31EFD">
              <w:rPr>
                <w:rFonts w:ascii="宋体" w:eastAsia="宋体" w:hAnsi="宋体" w:hint="eastAsia"/>
                <w:bCs/>
                <w:sz w:val="24"/>
                <w:szCs w:val="24"/>
              </w:rPr>
              <w:t>满足各风格人物</w:t>
            </w:r>
            <w:r w:rsidR="005701F4">
              <w:rPr>
                <w:rFonts w:ascii="宋体" w:eastAsia="宋体" w:hAnsi="宋体" w:hint="eastAsia"/>
                <w:bCs/>
                <w:sz w:val="24"/>
                <w:szCs w:val="24"/>
              </w:rPr>
              <w:t>的特点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（2）定妆服帖</w:t>
            </w:r>
          </w:p>
        </w:tc>
      </w:tr>
      <w:tr w:rsidR="00F554E5" w:rsidRPr="00B11F91" w:rsidTr="00322445">
        <w:tc>
          <w:tcPr>
            <w:tcW w:w="846" w:type="dxa"/>
          </w:tcPr>
          <w:p w:rsidR="00F554E5" w:rsidRPr="005F7CAD" w:rsidRDefault="00F554E5" w:rsidP="00F554E5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眼妆</w:t>
            </w:r>
          </w:p>
        </w:tc>
        <w:tc>
          <w:tcPr>
            <w:tcW w:w="5528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</w:t>
            </w:r>
            <w:r w:rsidR="005701F4">
              <w:rPr>
                <w:rFonts w:ascii="宋体" w:eastAsia="宋体" w:hAnsi="宋体" w:hint="eastAsia"/>
                <w:bCs/>
                <w:sz w:val="24"/>
                <w:szCs w:val="24"/>
              </w:rPr>
              <w:t>纹路线条合理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若有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眼线流畅清晰 </w:t>
            </w:r>
          </w:p>
          <w:p w:rsidR="005701F4" w:rsidRDefault="00F554E5" w:rsidP="005701F4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</w:t>
            </w:r>
            <w:r w:rsidR="005701F4">
              <w:rPr>
                <w:rFonts w:ascii="宋体" w:eastAsia="宋体" w:hAnsi="宋体" w:hint="eastAsia"/>
                <w:bCs/>
                <w:sz w:val="24"/>
                <w:szCs w:val="24"/>
              </w:rPr>
              <w:t>阴影高光合理；</w:t>
            </w:r>
          </w:p>
          <w:p w:rsidR="00F554E5" w:rsidRPr="00B11F91" w:rsidRDefault="00F554E5" w:rsidP="005701F4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4）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眼妆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保持干净</w:t>
            </w:r>
          </w:p>
        </w:tc>
      </w:tr>
      <w:tr w:rsidR="00F554E5" w:rsidRPr="00B11F91" w:rsidTr="00322445">
        <w:tc>
          <w:tcPr>
            <w:tcW w:w="846" w:type="dxa"/>
          </w:tcPr>
          <w:p w:rsidR="00F554E5" w:rsidRPr="005F7CAD" w:rsidRDefault="00F554E5" w:rsidP="00F554E5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腮红、唇妆</w:t>
            </w:r>
          </w:p>
        </w:tc>
        <w:tc>
          <w:tcPr>
            <w:tcW w:w="5528" w:type="dxa"/>
          </w:tcPr>
          <w:p w:rsidR="00F554E5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1）腮红位置正确，颜色选择正确、晕染过渡均匀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>唇色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不沾齿</w:t>
            </w:r>
          </w:p>
        </w:tc>
      </w:tr>
      <w:tr w:rsidR="00F554E5" w:rsidRPr="00B11F91" w:rsidTr="00322445">
        <w:tc>
          <w:tcPr>
            <w:tcW w:w="846" w:type="dxa"/>
          </w:tcPr>
          <w:p w:rsidR="00F554E5" w:rsidRPr="005F7CAD" w:rsidRDefault="00F554E5" w:rsidP="00F554E5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修容</w:t>
            </w:r>
          </w:p>
        </w:tc>
        <w:tc>
          <w:tcPr>
            <w:tcW w:w="5528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 </w:t>
            </w:r>
            <w:r w:rsidR="005701F4">
              <w:rPr>
                <w:rFonts w:ascii="宋体" w:eastAsia="宋体" w:hAnsi="宋体"/>
                <w:bCs/>
                <w:sz w:val="24"/>
                <w:szCs w:val="24"/>
              </w:rPr>
              <w:t>面部整体轮廓线条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塑造</w:t>
            </w:r>
            <w:r w:rsidR="005701F4">
              <w:rPr>
                <w:rFonts w:ascii="宋体" w:eastAsia="宋体" w:hAnsi="宋体" w:hint="eastAsia"/>
                <w:bCs/>
                <w:sz w:val="24"/>
                <w:szCs w:val="24"/>
              </w:rPr>
              <w:t>出</w:t>
            </w:r>
            <w:r w:rsidR="00733102">
              <w:rPr>
                <w:rFonts w:ascii="宋体" w:eastAsia="宋体" w:hAnsi="宋体" w:hint="eastAsia"/>
                <w:bCs/>
                <w:sz w:val="24"/>
                <w:szCs w:val="24"/>
              </w:rPr>
              <w:t>人物角色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2） 颜色过渡均匀 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修容位置正确</w:t>
            </w:r>
          </w:p>
        </w:tc>
      </w:tr>
      <w:tr w:rsidR="00F554E5" w:rsidRPr="00B11F91" w:rsidTr="00322445">
        <w:tc>
          <w:tcPr>
            <w:tcW w:w="846" w:type="dxa"/>
          </w:tcPr>
          <w:p w:rsidR="00F554E5" w:rsidRPr="005F7CAD" w:rsidRDefault="00F554E5" w:rsidP="00F554E5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眉毛</w:t>
            </w:r>
          </w:p>
        </w:tc>
        <w:tc>
          <w:tcPr>
            <w:tcW w:w="5528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1） 眉毛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形状</w:t>
            </w:r>
            <w:r w:rsidR="00733102">
              <w:rPr>
                <w:rFonts w:ascii="宋体" w:eastAsia="宋体" w:hAnsi="宋体" w:hint="eastAsia"/>
                <w:bCs/>
                <w:sz w:val="24"/>
                <w:szCs w:val="24"/>
              </w:rPr>
              <w:t>符合人物</w:t>
            </w:r>
            <w:r w:rsidR="005701F4">
              <w:rPr>
                <w:rFonts w:ascii="宋体" w:eastAsia="宋体" w:hAnsi="宋体" w:hint="eastAsia"/>
                <w:bCs/>
                <w:sz w:val="24"/>
                <w:szCs w:val="24"/>
              </w:rPr>
              <w:t>特点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 眉头、眉峰、眉尾</w:t>
            </w: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位置和谐。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颜色搭配整容和谐统一，过</w:t>
            </w:r>
            <w:r w:rsidR="005701F4">
              <w:rPr>
                <w:rFonts w:ascii="宋体" w:eastAsia="宋体" w:hAnsi="宋体" w:hint="eastAsia"/>
                <w:bCs/>
                <w:sz w:val="24"/>
                <w:szCs w:val="24"/>
              </w:rPr>
              <w:t>渡的均匀</w:t>
            </w:r>
          </w:p>
        </w:tc>
      </w:tr>
      <w:tr w:rsidR="00F554E5" w:rsidRPr="00B11F91" w:rsidTr="00322445">
        <w:tc>
          <w:tcPr>
            <w:tcW w:w="846" w:type="dxa"/>
          </w:tcPr>
          <w:p w:rsidR="00F554E5" w:rsidRPr="005F7CAD" w:rsidRDefault="00F554E5" w:rsidP="00F554E5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发型</w:t>
            </w:r>
            <w:r w:rsidR="004B6C55">
              <w:rPr>
                <w:rFonts w:ascii="宋体" w:eastAsia="宋体" w:hAnsi="宋体" w:hint="eastAsia"/>
                <w:bCs/>
                <w:sz w:val="24"/>
                <w:szCs w:val="24"/>
              </w:rPr>
              <w:t>及</w:t>
            </w:r>
            <w:r w:rsidR="005701F4">
              <w:rPr>
                <w:rFonts w:ascii="宋体" w:eastAsia="宋体" w:hAnsi="宋体" w:hint="eastAsia"/>
                <w:bCs/>
                <w:sz w:val="24"/>
                <w:szCs w:val="24"/>
              </w:rPr>
              <w:t>造型</w:t>
            </w:r>
          </w:p>
        </w:tc>
        <w:tc>
          <w:tcPr>
            <w:tcW w:w="5528" w:type="dxa"/>
          </w:tcPr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1） </w:t>
            </w:r>
            <w:r w:rsidR="004B6C55">
              <w:rPr>
                <w:rFonts w:ascii="宋体" w:eastAsia="宋体" w:hAnsi="宋体" w:hint="eastAsia"/>
                <w:bCs/>
                <w:sz w:val="24"/>
                <w:szCs w:val="24"/>
              </w:rPr>
              <w:t>服装发饰符合特点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、 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2）</w:t>
            </w:r>
            <w:r w:rsidR="004B6C55">
              <w:rPr>
                <w:rFonts w:ascii="宋体" w:eastAsia="宋体" w:hAnsi="宋体" w:hint="eastAsia"/>
                <w:bCs/>
                <w:sz w:val="24"/>
                <w:szCs w:val="24"/>
              </w:rPr>
              <w:t xml:space="preserve"> 眉色发色适合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 </w:t>
            </w:r>
          </w:p>
          <w:p w:rsidR="00F554E5" w:rsidRPr="00B11F91" w:rsidRDefault="00F554E5" w:rsidP="00F554E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3） 倒梳不毛躁、有支撑力。</w:t>
            </w:r>
          </w:p>
          <w:p w:rsidR="004B6C55" w:rsidRDefault="00F554E5" w:rsidP="004B6C5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（4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>）</w:t>
            </w:r>
            <w:r w:rsidR="004B6C55">
              <w:rPr>
                <w:rFonts w:ascii="宋体" w:eastAsia="宋体" w:hAnsi="宋体" w:hint="eastAsia"/>
                <w:bCs/>
                <w:sz w:val="24"/>
                <w:szCs w:val="24"/>
              </w:rPr>
              <w:t xml:space="preserve"> 牙齿等细节化妆合理</w:t>
            </w:r>
          </w:p>
          <w:p w:rsidR="00F554E5" w:rsidRPr="00B11F91" w:rsidRDefault="00F554E5" w:rsidP="004B6C5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（5</w:t>
            </w:r>
            <w:r w:rsidRPr="00B11F91">
              <w:rPr>
                <w:rFonts w:ascii="宋体" w:eastAsia="宋体" w:hAnsi="宋体"/>
                <w:bCs/>
                <w:sz w:val="24"/>
                <w:szCs w:val="24"/>
              </w:rPr>
              <w:t xml:space="preserve">） </w:t>
            </w:r>
            <w:r w:rsidR="004B6C55">
              <w:rPr>
                <w:rFonts w:ascii="宋体" w:eastAsia="宋体" w:hAnsi="宋体"/>
                <w:bCs/>
                <w:sz w:val="24"/>
                <w:szCs w:val="24"/>
              </w:rPr>
              <w:t>服帖度统一、均匀</w:t>
            </w:r>
          </w:p>
        </w:tc>
      </w:tr>
      <w:tr w:rsidR="00BF2DE1" w:rsidRPr="00B11F91" w:rsidTr="00322445">
        <w:tc>
          <w:tcPr>
            <w:tcW w:w="846" w:type="dxa"/>
          </w:tcPr>
          <w:p w:rsidR="00BF2DE1" w:rsidRPr="005F7CAD" w:rsidRDefault="00BF2DE1" w:rsidP="00BF2DE1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11F91">
              <w:rPr>
                <w:rFonts w:ascii="宋体" w:eastAsia="宋体" w:hAnsi="宋体" w:hint="eastAsia"/>
                <w:bCs/>
                <w:sz w:val="24"/>
                <w:szCs w:val="24"/>
              </w:rPr>
              <w:t>整体效果</w:t>
            </w:r>
          </w:p>
          <w:p w:rsidR="00BF2DE1" w:rsidRPr="00B11F91" w:rsidRDefault="00BF2DE1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DE1" w:rsidRPr="00B11F91" w:rsidRDefault="004B6C55" w:rsidP="00322445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整体造型协调搭配，整体造型</w:t>
            </w:r>
            <w:r w:rsidRPr="004B6C55">
              <w:rPr>
                <w:rFonts w:ascii="宋体" w:eastAsia="宋体" w:hAnsi="宋体" w:hint="eastAsia"/>
                <w:bCs/>
                <w:sz w:val="24"/>
                <w:szCs w:val="24"/>
              </w:rPr>
              <w:t>凸显</w:t>
            </w:r>
            <w:r w:rsidR="00733102">
              <w:rPr>
                <w:rFonts w:ascii="宋体" w:eastAsia="宋体" w:hAnsi="宋体" w:hint="eastAsia"/>
                <w:bCs/>
                <w:sz w:val="24"/>
                <w:szCs w:val="24"/>
              </w:rPr>
              <w:t>人物特征</w:t>
            </w:r>
          </w:p>
        </w:tc>
      </w:tr>
    </w:tbl>
    <w:p w:rsidR="00BF2DE1" w:rsidRDefault="00BF2DE1" w:rsidP="00BF2DE1">
      <w:pPr>
        <w:jc w:val="left"/>
        <w:rPr>
          <w:rFonts w:ascii="宋体" w:eastAsia="宋体" w:hAnsi="宋体"/>
          <w:bCs/>
          <w:sz w:val="24"/>
          <w:szCs w:val="24"/>
        </w:rPr>
      </w:pPr>
    </w:p>
    <w:p w:rsidR="00BF2DE1" w:rsidRPr="00BF2DE1" w:rsidRDefault="00BF2DE1" w:rsidP="00895F07">
      <w:pPr>
        <w:jc w:val="left"/>
        <w:rPr>
          <w:rFonts w:ascii="宋体" w:eastAsia="宋体" w:hAnsi="宋体"/>
          <w:bCs/>
          <w:sz w:val="24"/>
          <w:szCs w:val="24"/>
        </w:rPr>
      </w:pPr>
    </w:p>
    <w:sectPr w:rsidR="00BF2DE1" w:rsidRPr="00BF2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797" w:rsidRDefault="006C7797" w:rsidP="00895F07">
      <w:r>
        <w:separator/>
      </w:r>
    </w:p>
  </w:endnote>
  <w:endnote w:type="continuationSeparator" w:id="0">
    <w:p w:rsidR="006C7797" w:rsidRDefault="006C7797" w:rsidP="0089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797" w:rsidRDefault="006C7797" w:rsidP="00895F07">
      <w:r>
        <w:separator/>
      </w:r>
    </w:p>
  </w:footnote>
  <w:footnote w:type="continuationSeparator" w:id="0">
    <w:p w:rsidR="006C7797" w:rsidRDefault="006C7797" w:rsidP="00895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87A0E"/>
    <w:multiLevelType w:val="hybridMultilevel"/>
    <w:tmpl w:val="3AE6FD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A97EE7"/>
    <w:multiLevelType w:val="hybridMultilevel"/>
    <w:tmpl w:val="EB444B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277AEC"/>
    <w:multiLevelType w:val="hybridMultilevel"/>
    <w:tmpl w:val="EB444B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8C02E1"/>
    <w:multiLevelType w:val="hybridMultilevel"/>
    <w:tmpl w:val="3AE6FD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53"/>
    <w:rsid w:val="00036D59"/>
    <w:rsid w:val="00152B5C"/>
    <w:rsid w:val="001F3049"/>
    <w:rsid w:val="00272194"/>
    <w:rsid w:val="002F69EB"/>
    <w:rsid w:val="003520B9"/>
    <w:rsid w:val="00411ADB"/>
    <w:rsid w:val="0042185B"/>
    <w:rsid w:val="004B6C55"/>
    <w:rsid w:val="005413F5"/>
    <w:rsid w:val="005701F4"/>
    <w:rsid w:val="005F7CAD"/>
    <w:rsid w:val="00614B53"/>
    <w:rsid w:val="00626119"/>
    <w:rsid w:val="0063109C"/>
    <w:rsid w:val="006C7797"/>
    <w:rsid w:val="007075DD"/>
    <w:rsid w:val="00733102"/>
    <w:rsid w:val="00792D42"/>
    <w:rsid w:val="00802194"/>
    <w:rsid w:val="008534FF"/>
    <w:rsid w:val="00855573"/>
    <w:rsid w:val="00895F07"/>
    <w:rsid w:val="00A01D1F"/>
    <w:rsid w:val="00B11F91"/>
    <w:rsid w:val="00B51756"/>
    <w:rsid w:val="00BF2DE1"/>
    <w:rsid w:val="00C15FCA"/>
    <w:rsid w:val="00F31EFD"/>
    <w:rsid w:val="00F554E5"/>
    <w:rsid w:val="00FA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4A93F"/>
  <w15:chartTrackingRefBased/>
  <w15:docId w15:val="{1B0B6C52-ED16-46B9-BA61-B32EA294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5F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5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5F07"/>
    <w:rPr>
      <w:sz w:val="18"/>
      <w:szCs w:val="18"/>
    </w:rPr>
  </w:style>
  <w:style w:type="table" w:styleId="a7">
    <w:name w:val="Table Grid"/>
    <w:basedOn w:val="a1"/>
    <w:uiPriority w:val="39"/>
    <w:rsid w:val="00895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F7C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0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2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4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90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3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554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39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86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529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022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731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721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986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89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27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54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619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0988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2484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613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0175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3124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843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6996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51008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644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4480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7881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9211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735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6826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410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4690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50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52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858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591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1775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539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9040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539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394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WangWeihong</dc:creator>
  <cp:keywords/>
  <dc:description/>
  <cp:lastModifiedBy>WangWeihong</cp:lastModifiedBy>
  <cp:revision>4</cp:revision>
  <dcterms:created xsi:type="dcterms:W3CDTF">2017-09-07T03:08:00Z</dcterms:created>
  <dcterms:modified xsi:type="dcterms:W3CDTF">2017-09-25T14:51:00Z</dcterms:modified>
</cp:coreProperties>
</file>